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left"/>
        <w:rPr>
          <w:rFonts w:ascii="Spectral SemiBold" w:cs="Spectral SemiBold" w:eastAsia="Spectral SemiBold" w:hAnsi="Spectral SemiBold"/>
          <w:sz w:val="24"/>
          <w:szCs w:val="24"/>
        </w:rPr>
      </w:pPr>
      <w:r w:rsidDel="00000000" w:rsidR="00000000" w:rsidRPr="00000000">
        <w:rPr>
          <w:rtl w:val="0"/>
        </w:rPr>
      </w:r>
    </w:p>
    <w:p w:rsidR="00000000" w:rsidDel="00000000" w:rsidP="00000000" w:rsidRDefault="00000000" w:rsidRPr="00000000" w14:paraId="00000002">
      <w:pPr>
        <w:jc w:val="left"/>
        <w:rPr>
          <w:rFonts w:ascii="Spectral SemiBold" w:cs="Spectral SemiBold" w:eastAsia="Spectral SemiBold" w:hAnsi="Spectral SemiBold"/>
          <w:sz w:val="14"/>
          <w:szCs w:val="1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3448050</wp:posOffset>
            </wp:positionH>
            <wp:positionV relativeFrom="paragraph">
              <wp:posOffset>228600</wp:posOffset>
            </wp:positionV>
            <wp:extent cx="2452688" cy="2236851"/>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6"/>
                    <a:srcRect b="0" l="0" r="18750" t="0"/>
                    <a:stretch>
                      <a:fillRect/>
                    </a:stretch>
                  </pic:blipFill>
                  <pic:spPr>
                    <a:xfrm>
                      <a:off x="0" y="0"/>
                      <a:ext cx="2452688" cy="2236851"/>
                    </a:xfrm>
                    <a:prstGeom prst="rect"/>
                    <a:ln/>
                  </pic:spPr>
                </pic:pic>
              </a:graphicData>
            </a:graphic>
          </wp:anchor>
        </w:drawing>
      </w:r>
    </w:p>
    <w:p w:rsidR="00000000" w:rsidDel="00000000" w:rsidP="00000000" w:rsidRDefault="00000000" w:rsidRPr="00000000" w14:paraId="00000003">
      <w:pPr>
        <w:spacing w:line="312" w:lineRule="auto"/>
        <w:rPr>
          <w:rFonts w:ascii="Itim" w:cs="Itim" w:eastAsia="Itim" w:hAnsi="Itim"/>
          <w:color w:val="c70000"/>
          <w:sz w:val="30"/>
          <w:szCs w:val="30"/>
        </w:rPr>
      </w:pPr>
      <w:r w:rsidDel="00000000" w:rsidR="00000000" w:rsidRPr="00000000">
        <w:rPr>
          <w:rFonts w:ascii="Itim" w:cs="Itim" w:eastAsia="Itim" w:hAnsi="Itim"/>
          <w:color w:val="c70000"/>
          <w:sz w:val="30"/>
          <w:szCs w:val="30"/>
          <w:rtl w:val="0"/>
        </w:rPr>
        <w:t xml:space="preserve">July/August Recap</w:t>
      </w:r>
    </w:p>
    <w:p w:rsidR="00000000" w:rsidDel="00000000" w:rsidP="00000000" w:rsidRDefault="00000000" w:rsidRPr="00000000" w14:paraId="00000004">
      <w:pPr>
        <w:spacing w:line="276" w:lineRule="auto"/>
        <w:rPr>
          <w:rFonts w:ascii="Spectral Medium" w:cs="Spectral Medium" w:eastAsia="Spectral Medium" w:hAnsi="Spectral Medium"/>
          <w:sz w:val="18"/>
          <w:szCs w:val="18"/>
        </w:rPr>
      </w:pPr>
      <w:r w:rsidDel="00000000" w:rsidR="00000000" w:rsidRPr="00000000">
        <w:rPr>
          <w:rFonts w:ascii="Spectral Medium" w:cs="Spectral Medium" w:eastAsia="Spectral Medium" w:hAnsi="Spectral Medium"/>
          <w:sz w:val="18"/>
          <w:szCs w:val="18"/>
          <w:rtl w:val="0"/>
        </w:rPr>
        <w:t xml:space="preserve">On Friday, July 15, Sophia, Max, and Jasmine represented SoWE, performing at Navy Pier’s 2022 Fresh Fest. </w:t>
      </w:r>
    </w:p>
    <w:p w:rsidR="00000000" w:rsidDel="00000000" w:rsidP="00000000" w:rsidRDefault="00000000" w:rsidRPr="00000000" w14:paraId="00000005">
      <w:pPr>
        <w:spacing w:line="276" w:lineRule="auto"/>
        <w:rPr>
          <w:rFonts w:ascii="Spectral Medium" w:cs="Spectral Medium" w:eastAsia="Spectral Medium" w:hAnsi="Spectral Medium"/>
          <w:sz w:val="18"/>
          <w:szCs w:val="18"/>
        </w:rPr>
      </w:pPr>
      <w:r w:rsidDel="00000000" w:rsidR="00000000" w:rsidRPr="00000000">
        <w:rPr>
          <w:rFonts w:ascii="Spectral Medium" w:cs="Spectral Medium" w:eastAsia="Spectral Medium" w:hAnsi="Spectral Medium"/>
          <w:sz w:val="18"/>
          <w:szCs w:val="18"/>
          <w:rtl w:val="0"/>
        </w:rPr>
        <w:t xml:space="preserve">Thank you to all those who made this year’s July 23rd annual meeting a success! Congratulations to all our performers and award recipients! It was incredible seeing everyone!</w:t>
      </w:r>
    </w:p>
    <w:p w:rsidR="00000000" w:rsidDel="00000000" w:rsidP="00000000" w:rsidRDefault="00000000" w:rsidRPr="00000000" w14:paraId="00000006">
      <w:pPr>
        <w:spacing w:line="276" w:lineRule="auto"/>
        <w:rPr>
          <w:rFonts w:ascii="Spectral Medium" w:cs="Spectral Medium" w:eastAsia="Spectral Medium" w:hAnsi="Spectral Medium"/>
          <w:sz w:val="18"/>
          <w:szCs w:val="18"/>
        </w:rPr>
      </w:pPr>
      <w:r w:rsidDel="00000000" w:rsidR="00000000" w:rsidRPr="00000000">
        <w:rPr>
          <w:rtl w:val="0"/>
        </w:rPr>
      </w:r>
    </w:p>
    <w:p w:rsidR="00000000" w:rsidDel="00000000" w:rsidP="00000000" w:rsidRDefault="00000000" w:rsidRPr="00000000" w14:paraId="00000007">
      <w:pPr>
        <w:spacing w:line="360" w:lineRule="auto"/>
        <w:rPr>
          <w:rFonts w:ascii="Itim" w:cs="Itim" w:eastAsia="Itim" w:hAnsi="Itim"/>
          <w:color w:val="c70000"/>
          <w:sz w:val="18"/>
          <w:szCs w:val="18"/>
        </w:rPr>
      </w:pPr>
      <w:r w:rsidDel="00000000" w:rsidR="00000000" w:rsidRPr="00000000">
        <w:rPr>
          <w:rtl w:val="0"/>
        </w:rPr>
      </w:r>
    </w:p>
    <w:p w:rsidR="00000000" w:rsidDel="00000000" w:rsidP="00000000" w:rsidRDefault="00000000" w:rsidRPr="00000000" w14:paraId="00000008">
      <w:pPr>
        <w:spacing w:line="360" w:lineRule="auto"/>
        <w:rPr>
          <w:rFonts w:ascii="Itim" w:cs="Itim" w:eastAsia="Itim" w:hAnsi="Itim"/>
          <w:color w:val="c70000"/>
          <w:sz w:val="32"/>
          <w:szCs w:val="32"/>
        </w:rPr>
      </w:pPr>
      <w:r w:rsidDel="00000000" w:rsidR="00000000" w:rsidRPr="00000000">
        <w:rPr>
          <w:rFonts w:ascii="Itim" w:cs="Itim" w:eastAsia="Itim" w:hAnsi="Itim"/>
          <w:color w:val="c70000"/>
          <w:sz w:val="32"/>
          <w:szCs w:val="32"/>
          <w:rtl w:val="0"/>
        </w:rPr>
        <w:t xml:space="preserve">Upcoming Events</w:t>
      </w:r>
    </w:p>
    <w:p w:rsidR="00000000" w:rsidDel="00000000" w:rsidP="00000000" w:rsidRDefault="00000000" w:rsidRPr="00000000" w14:paraId="00000009">
      <w:pPr>
        <w:spacing w:line="276" w:lineRule="auto"/>
        <w:rPr>
          <w:rFonts w:ascii="Spectral Medium" w:cs="Spectral Medium" w:eastAsia="Spectral Medium" w:hAnsi="Spectral Medium"/>
          <w:sz w:val="20"/>
          <w:szCs w:val="20"/>
        </w:rPr>
      </w:pPr>
      <w:r w:rsidDel="00000000" w:rsidR="00000000" w:rsidRPr="00000000">
        <w:rPr>
          <w:rFonts w:ascii="Spectral Medium" w:cs="Spectral Medium" w:eastAsia="Spectral Medium" w:hAnsi="Spectral Medium"/>
          <w:sz w:val="20"/>
          <w:szCs w:val="20"/>
          <w:rtl w:val="0"/>
        </w:rPr>
        <w:t xml:space="preserve">Last year, SoWE’s musical performance team attended the </w:t>
      </w:r>
      <w:hyperlink r:id="rId7">
        <w:r w:rsidDel="00000000" w:rsidR="00000000" w:rsidRPr="00000000">
          <w:rPr>
            <w:rFonts w:ascii="Spectral Medium" w:cs="Spectral Medium" w:eastAsia="Spectral Medium" w:hAnsi="Spectral Medium"/>
            <w:color w:val="1155cc"/>
            <w:sz w:val="20"/>
            <w:szCs w:val="20"/>
            <w:u w:val="single"/>
            <w:rtl w:val="0"/>
          </w:rPr>
          <w:t xml:space="preserve">Navy Pier Fresh Fest</w:t>
        </w:r>
      </w:hyperlink>
      <w:r w:rsidDel="00000000" w:rsidR="00000000" w:rsidRPr="00000000">
        <w:rPr>
          <w:rFonts w:ascii="Spectral Medium" w:cs="Spectral Medium" w:eastAsia="Spectral Medium" w:hAnsi="Spectral Medium"/>
          <w:sz w:val="20"/>
          <w:szCs w:val="20"/>
          <w:rtl w:val="0"/>
        </w:rPr>
        <w:t xml:space="preserve">. The Chinese Fine Arts Society has once again invited SoWE to this year’s performance, on July 14-15. </w:t>
      </w:r>
    </w:p>
    <w:p w:rsidR="00000000" w:rsidDel="00000000" w:rsidP="00000000" w:rsidRDefault="00000000" w:rsidRPr="00000000" w14:paraId="0000000A">
      <w:pPr>
        <w:spacing w:line="276" w:lineRule="auto"/>
        <w:rPr>
          <w:rFonts w:ascii="Spectral Medium" w:cs="Spectral Medium" w:eastAsia="Spectral Medium" w:hAnsi="Spectral Medium"/>
          <w:sz w:val="20"/>
          <w:szCs w:val="20"/>
        </w:rPr>
      </w:pPr>
      <w:r w:rsidDel="00000000" w:rsidR="00000000" w:rsidRPr="00000000">
        <w:rPr>
          <w:rFonts w:ascii="Spectral Medium" w:cs="Spectral Medium" w:eastAsia="Spectral Medium" w:hAnsi="Spectral Medium"/>
          <w:sz w:val="20"/>
          <w:szCs w:val="20"/>
          <w:rtl w:val="0"/>
        </w:rPr>
        <w:t xml:space="preserve">On Saturday, July 23, SoWE will have our annual meeting at the Chinese Community Center (250 W 22nd Pl, Chicago, IL 60616) in the afternoon. The tentative time is 1:00- 4:00 pm. The board will finalize a time and update everyone through our WeChat group. Our current outline is as follows: </w:t>
      </w:r>
    </w:p>
    <w:p w:rsidR="00000000" w:rsidDel="00000000" w:rsidP="00000000" w:rsidRDefault="00000000" w:rsidRPr="00000000" w14:paraId="0000000B">
      <w:pPr>
        <w:numPr>
          <w:ilvl w:val="0"/>
          <w:numId w:val="1"/>
        </w:numPr>
        <w:spacing w:line="276" w:lineRule="auto"/>
        <w:ind w:left="720" w:hanging="360"/>
        <w:rPr>
          <w:rFonts w:ascii="Spectral Medium" w:cs="Spectral Medium" w:eastAsia="Spectral Medium" w:hAnsi="Spectral Medium"/>
          <w:sz w:val="20"/>
          <w:szCs w:val="20"/>
        </w:rPr>
      </w:pPr>
      <w:r w:rsidDel="00000000" w:rsidR="00000000" w:rsidRPr="00000000">
        <w:rPr>
          <w:rFonts w:ascii="Spectral Medium" w:cs="Spectral Medium" w:eastAsia="Spectral Medium" w:hAnsi="Spectral Medium"/>
          <w:sz w:val="20"/>
          <w:szCs w:val="20"/>
          <w:rtl w:val="0"/>
        </w:rPr>
        <w:t xml:space="preserve">Board Introductions</w:t>
      </w:r>
    </w:p>
    <w:p w:rsidR="00000000" w:rsidDel="00000000" w:rsidP="00000000" w:rsidRDefault="00000000" w:rsidRPr="00000000" w14:paraId="0000000C">
      <w:pPr>
        <w:numPr>
          <w:ilvl w:val="0"/>
          <w:numId w:val="1"/>
        </w:numPr>
        <w:spacing w:line="276" w:lineRule="auto"/>
        <w:ind w:left="720" w:hanging="360"/>
        <w:rPr>
          <w:rFonts w:ascii="Spectral Medium" w:cs="Spectral Medium" w:eastAsia="Spectral Medium" w:hAnsi="Spectral Medium"/>
          <w:sz w:val="20"/>
          <w:szCs w:val="20"/>
        </w:rPr>
      </w:pPr>
      <w:r w:rsidDel="00000000" w:rsidR="00000000" w:rsidRPr="00000000">
        <w:rPr>
          <w:rFonts w:ascii="Spectral Medium" w:cs="Spectral Medium" w:eastAsia="Spectral Medium" w:hAnsi="Spectral Medium"/>
          <w:sz w:val="20"/>
          <w:szCs w:val="20"/>
          <w:rtl w:val="0"/>
        </w:rPr>
        <w:t xml:space="preserve">Performances (with a short intermission)</w:t>
      </w:r>
    </w:p>
    <w:p w:rsidR="00000000" w:rsidDel="00000000" w:rsidP="00000000" w:rsidRDefault="00000000" w:rsidRPr="00000000" w14:paraId="0000000D">
      <w:pPr>
        <w:numPr>
          <w:ilvl w:val="0"/>
          <w:numId w:val="1"/>
        </w:numPr>
        <w:spacing w:line="276" w:lineRule="auto"/>
        <w:ind w:left="720" w:hanging="360"/>
        <w:rPr>
          <w:rFonts w:ascii="Spectral Medium" w:cs="Spectral Medium" w:eastAsia="Spectral Medium" w:hAnsi="Spectral Medium"/>
          <w:sz w:val="20"/>
          <w:szCs w:val="20"/>
        </w:rPr>
      </w:pPr>
      <w:r w:rsidDel="00000000" w:rsidR="00000000" w:rsidRPr="00000000">
        <w:rPr>
          <w:rFonts w:ascii="Spectral Medium" w:cs="Spectral Medium" w:eastAsia="Spectral Medium" w:hAnsi="Spectral Medium"/>
          <w:sz w:val="20"/>
          <w:szCs w:val="20"/>
          <w:rtl w:val="0"/>
        </w:rPr>
        <w:t xml:space="preserve">Awards Ceremony</w:t>
      </w:r>
    </w:p>
    <w:p w:rsidR="00000000" w:rsidDel="00000000" w:rsidP="00000000" w:rsidRDefault="00000000" w:rsidRPr="00000000" w14:paraId="0000000E">
      <w:pPr>
        <w:numPr>
          <w:ilvl w:val="0"/>
          <w:numId w:val="1"/>
        </w:numPr>
        <w:spacing w:line="276" w:lineRule="auto"/>
        <w:ind w:left="720" w:hanging="360"/>
        <w:rPr>
          <w:rFonts w:ascii="Spectral Medium" w:cs="Spectral Medium" w:eastAsia="Spectral Medium" w:hAnsi="Spectral Medium"/>
          <w:sz w:val="20"/>
          <w:szCs w:val="20"/>
        </w:rPr>
      </w:pPr>
      <w:r w:rsidDel="00000000" w:rsidR="00000000" w:rsidRPr="00000000">
        <w:rPr>
          <w:rFonts w:ascii="Spectral Medium" w:cs="Spectral Medium" w:eastAsia="Spectral Medium" w:hAnsi="Spectral Medium"/>
          <w:sz w:val="20"/>
          <w:szCs w:val="20"/>
          <w:rtl w:val="0"/>
        </w:rPr>
        <w:t xml:space="preserve">College Student/Alumni Speeches (refreshments will be served)</w:t>
      </w:r>
    </w:p>
    <w:p w:rsidR="00000000" w:rsidDel="00000000" w:rsidP="00000000" w:rsidRDefault="00000000" w:rsidRPr="00000000" w14:paraId="0000000F">
      <w:pPr>
        <w:spacing w:line="360" w:lineRule="auto"/>
        <w:rPr>
          <w:rFonts w:ascii="Spectral Medium" w:cs="Spectral Medium" w:eastAsia="Spectral Medium" w:hAnsi="Spectral Medium"/>
          <w:sz w:val="20"/>
          <w:szCs w:val="20"/>
        </w:rPr>
      </w:pPr>
      <w:r w:rsidDel="00000000" w:rsidR="00000000" w:rsidRPr="00000000">
        <w:rPr>
          <w:rFonts w:ascii="Itim" w:cs="Itim" w:eastAsia="Itim" w:hAnsi="Itim"/>
          <w:color w:val="c70000"/>
          <w:sz w:val="32"/>
          <w:szCs w:val="32"/>
          <w:rtl w:val="0"/>
        </w:rPr>
        <w:t xml:space="preserve">Recent and Upcoming Videos</w:t>
      </w:r>
      <w:r w:rsidDel="00000000" w:rsidR="00000000" w:rsidRPr="00000000">
        <w:rPr>
          <w:rtl w:val="0"/>
        </w:rPr>
      </w:r>
    </w:p>
    <w:p w:rsidR="00000000" w:rsidDel="00000000" w:rsidP="00000000" w:rsidRDefault="00000000" w:rsidRPr="00000000" w14:paraId="00000010">
      <w:pPr>
        <w:rPr>
          <w:rFonts w:ascii="Spectral Medium" w:cs="Spectral Medium" w:eastAsia="Spectral Medium" w:hAnsi="Spectral Medium"/>
          <w:sz w:val="20"/>
          <w:szCs w:val="20"/>
        </w:rPr>
      </w:pPr>
      <w:r w:rsidDel="00000000" w:rsidR="00000000" w:rsidRPr="00000000">
        <w:rPr>
          <w:rFonts w:ascii="Spectral Medium" w:cs="Spectral Medium" w:eastAsia="Spectral Medium" w:hAnsi="Spectral Medium"/>
          <w:sz w:val="20"/>
          <w:szCs w:val="20"/>
          <w:rtl w:val="0"/>
        </w:rPr>
        <w:t xml:space="preserve">Mika’s solo, </w:t>
      </w:r>
      <w:hyperlink r:id="rId8">
        <w:r w:rsidDel="00000000" w:rsidR="00000000" w:rsidRPr="00000000">
          <w:rPr>
            <w:rFonts w:ascii="Spectral Medium" w:cs="Spectral Medium" w:eastAsia="Spectral Medium" w:hAnsi="Spectral Medium"/>
            <w:color w:val="1155cc"/>
            <w:sz w:val="20"/>
            <w:szCs w:val="20"/>
            <w:u w:val="single"/>
            <w:rtl w:val="0"/>
          </w:rPr>
          <w:t xml:space="preserve">Ghost</w:t>
        </w:r>
      </w:hyperlink>
      <w:r w:rsidDel="00000000" w:rsidR="00000000" w:rsidRPr="00000000">
        <w:rPr>
          <w:rFonts w:ascii="Spectral Medium" w:cs="Spectral Medium" w:eastAsia="Spectral Medium" w:hAnsi="Spectral Medium"/>
          <w:sz w:val="20"/>
          <w:szCs w:val="20"/>
          <w:rtl w:val="0"/>
        </w:rPr>
        <w:t xml:space="preserve"> was uploaded to the SoWE Youtube channel.</w:t>
      </w:r>
    </w:p>
    <w:p w:rsidR="00000000" w:rsidDel="00000000" w:rsidP="00000000" w:rsidRDefault="00000000" w:rsidRPr="00000000" w14:paraId="00000011">
      <w:pPr>
        <w:rPr>
          <w:rFonts w:ascii="Spectral Medium" w:cs="Spectral Medium" w:eastAsia="Spectral Medium" w:hAnsi="Spectral Medium"/>
          <w:sz w:val="20"/>
          <w:szCs w:val="20"/>
        </w:rPr>
      </w:pPr>
      <w:r w:rsidDel="00000000" w:rsidR="00000000" w:rsidRPr="00000000">
        <w:rPr>
          <w:rFonts w:ascii="Spectral Medium" w:cs="Spectral Medium" w:eastAsia="Spectral Medium" w:hAnsi="Spectral Medium"/>
          <w:sz w:val="20"/>
          <w:szCs w:val="20"/>
          <w:rtl w:val="0"/>
        </w:rPr>
        <w:t xml:space="preserve">Angela’s solo, </w:t>
      </w:r>
      <w:hyperlink r:id="rId9">
        <w:r w:rsidDel="00000000" w:rsidR="00000000" w:rsidRPr="00000000">
          <w:rPr>
            <w:rFonts w:ascii="Spectral Medium" w:cs="Spectral Medium" w:eastAsia="Spectral Medium" w:hAnsi="Spectral Medium"/>
            <w:color w:val="1155cc"/>
            <w:sz w:val="20"/>
            <w:szCs w:val="20"/>
            <w:u w:val="single"/>
            <w:rtl w:val="0"/>
          </w:rPr>
          <w:t xml:space="preserve">Speak Softly Love (The Godfather Theme)</w:t>
        </w:r>
      </w:hyperlink>
      <w:r w:rsidDel="00000000" w:rsidR="00000000" w:rsidRPr="00000000">
        <w:rPr>
          <w:rFonts w:ascii="Spectral Medium" w:cs="Spectral Medium" w:eastAsia="Spectral Medium" w:hAnsi="Spectral Medium"/>
          <w:sz w:val="20"/>
          <w:szCs w:val="20"/>
          <w:rtl w:val="0"/>
        </w:rPr>
        <w:t xml:space="preserve"> </w:t>
      </w:r>
      <w:r w:rsidDel="00000000" w:rsidR="00000000" w:rsidRPr="00000000">
        <w:rPr>
          <w:rFonts w:ascii="Spectral Medium" w:cs="Spectral Medium" w:eastAsia="Spectral Medium" w:hAnsi="Spectral Medium"/>
          <w:sz w:val="20"/>
          <w:szCs w:val="20"/>
          <w:rtl w:val="0"/>
        </w:rPr>
        <w:t xml:space="preserve">has also been posted. </w:t>
      </w:r>
      <w:r w:rsidDel="00000000" w:rsidR="00000000" w:rsidRPr="00000000">
        <w:rPr>
          <w:rtl w:val="0"/>
        </w:rPr>
      </w:r>
    </w:p>
    <w:p w:rsidR="00000000" w:rsidDel="00000000" w:rsidP="00000000" w:rsidRDefault="00000000" w:rsidRPr="00000000" w14:paraId="00000012">
      <w:pPr>
        <w:rPr>
          <w:rFonts w:ascii="Spectral Medium" w:cs="Spectral Medium" w:eastAsia="Spectral Medium" w:hAnsi="Spectral Medium"/>
          <w:sz w:val="24"/>
          <w:szCs w:val="24"/>
        </w:rPr>
      </w:pPr>
      <w:r w:rsidDel="00000000" w:rsidR="00000000" w:rsidRPr="00000000">
        <w:rPr>
          <w:rFonts w:ascii="Spectral Medium" w:cs="Spectral Medium" w:eastAsia="Spectral Medium" w:hAnsi="Spectral Medium"/>
          <w:sz w:val="20"/>
          <w:szCs w:val="20"/>
          <w:rtl w:val="0"/>
        </w:rPr>
        <w:t xml:space="preserve">Feel free to check out these videos and please be on the lookout for upcoming posts!</w:t>
      </w:r>
      <w:r w:rsidDel="00000000" w:rsidR="00000000" w:rsidRPr="00000000">
        <w:rPr>
          <w:rtl w:val="0"/>
        </w:rPr>
      </w:r>
    </w:p>
    <w:p w:rsidR="00000000" w:rsidDel="00000000" w:rsidP="00000000" w:rsidRDefault="00000000" w:rsidRPr="00000000" w14:paraId="00000013">
      <w:pPr>
        <w:spacing w:line="312" w:lineRule="auto"/>
        <w:rPr>
          <w:rFonts w:ascii="Itim" w:cs="Itim" w:eastAsia="Itim" w:hAnsi="Itim"/>
          <w:color w:val="c70000"/>
          <w:sz w:val="32"/>
          <w:szCs w:val="32"/>
        </w:rPr>
      </w:pPr>
      <w:r w:rsidDel="00000000" w:rsidR="00000000" w:rsidRPr="00000000">
        <w:rPr>
          <w:rFonts w:ascii="Itim" w:cs="Itim" w:eastAsia="Itim" w:hAnsi="Itim"/>
          <w:color w:val="c70000"/>
          <w:sz w:val="32"/>
          <w:szCs w:val="32"/>
          <w:rtl w:val="0"/>
        </w:rPr>
        <w:t xml:space="preserve">Notices</w:t>
      </w:r>
    </w:p>
    <w:p w:rsidR="00000000" w:rsidDel="00000000" w:rsidP="00000000" w:rsidRDefault="00000000" w:rsidRPr="00000000" w14:paraId="00000014">
      <w:pPr>
        <w:rPr>
          <w:rFonts w:ascii="Spectral Medium" w:cs="Spectral Medium" w:eastAsia="Spectral Medium" w:hAnsi="Spectral Medium"/>
          <w:sz w:val="20"/>
          <w:szCs w:val="20"/>
        </w:rPr>
      </w:pPr>
      <w:r w:rsidDel="00000000" w:rsidR="00000000" w:rsidRPr="00000000">
        <w:rPr>
          <w:rFonts w:ascii="Spectral Medium" w:cs="Spectral Medium" w:eastAsia="Spectral Medium" w:hAnsi="Spectral Medium"/>
          <w:sz w:val="20"/>
          <w:szCs w:val="20"/>
          <w:rtl w:val="0"/>
        </w:rPr>
        <w:t xml:space="preserve">Reminder to SoWE volunteers: Please finalize and submit your 05/01/2021-04/30/2022 volunteer hour logs. We will reward volunteers with certificates for their number of logged hours throughout the fiscal year at our annual meeting. Please remember to continuously update your logs throughout the year, whenever you have earned hours.</w:t>
      </w:r>
    </w:p>
    <w:p w:rsidR="00000000" w:rsidDel="00000000" w:rsidP="00000000" w:rsidRDefault="00000000" w:rsidRPr="00000000" w14:paraId="00000015">
      <w:pPr>
        <w:rPr>
          <w:rFonts w:ascii="Spectral Medium" w:cs="Spectral Medium" w:eastAsia="Spectral Medium" w:hAnsi="Spectral Medium"/>
          <w:sz w:val="20"/>
          <w:szCs w:val="20"/>
        </w:rPr>
      </w:pPr>
      <w:r w:rsidDel="00000000" w:rsidR="00000000" w:rsidRPr="00000000">
        <w:rPr>
          <w:rFonts w:ascii="Spectral Medium" w:cs="Spectral Medium" w:eastAsia="Spectral Medium" w:hAnsi="Spectral Medium"/>
          <w:sz w:val="20"/>
          <w:szCs w:val="20"/>
          <w:rtl w:val="0"/>
        </w:rPr>
        <w:t xml:space="preserve">Reminder to all annual meeting performers (including students): Please fill out the entire </w:t>
      </w:r>
      <w:hyperlink r:id="rId10">
        <w:r w:rsidDel="00000000" w:rsidR="00000000" w:rsidRPr="00000000">
          <w:rPr>
            <w:rFonts w:ascii="Spectral Medium" w:cs="Spectral Medium" w:eastAsia="Spectral Medium" w:hAnsi="Spectral Medium"/>
            <w:color w:val="1155cc"/>
            <w:sz w:val="20"/>
            <w:szCs w:val="20"/>
            <w:u w:val="single"/>
            <w:rtl w:val="0"/>
          </w:rPr>
          <w:t xml:space="preserve">Google Form</w:t>
        </w:r>
      </w:hyperlink>
      <w:r w:rsidDel="00000000" w:rsidR="00000000" w:rsidRPr="00000000">
        <w:rPr>
          <w:rFonts w:ascii="Spectral Medium" w:cs="Spectral Medium" w:eastAsia="Spectral Medium" w:hAnsi="Spectral Medium"/>
          <w:sz w:val="20"/>
          <w:szCs w:val="20"/>
          <w:rtl w:val="0"/>
        </w:rPr>
        <w:t xml:space="preserve">, particularly the song name/description and estimated time</w:t>
      </w:r>
      <w:r w:rsidDel="00000000" w:rsidR="00000000" w:rsidRPr="00000000">
        <w:rPr>
          <w:rFonts w:ascii="Spectral Medium" w:cs="Spectral Medium" w:eastAsia="Spectral Medium" w:hAnsi="Spectral Medium"/>
          <w:sz w:val="20"/>
          <w:szCs w:val="20"/>
          <w:rtl w:val="0"/>
        </w:rPr>
        <w:t xml:space="preserve"> if you plan on performing during this year’s annual meeting. </w:t>
      </w:r>
      <w:r w:rsidDel="00000000" w:rsidR="00000000" w:rsidRPr="00000000">
        <w:rPr>
          <w:rtl w:val="0"/>
        </w:rPr>
      </w:r>
    </w:p>
    <w:sectPr>
      <w:headerReference r:id="rId11" w:type="default"/>
      <w:footerReference r:id="rId12" w:type="default"/>
      <w:pgSz w:h="16838" w:w="11906"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leo Script Swash Caps">
    <w:embedRegular w:fontKey="{00000000-0000-0000-0000-000000000000}" r:id="rId1" w:subsetted="0"/>
    <w:embedBold w:fontKey="{00000000-0000-0000-0000-000000000000}" r:id="rId2" w:subsetted="0"/>
  </w:font>
  <w:font w:name="Charm">
    <w:embedRegular w:fontKey="{00000000-0000-0000-0000-000000000000}" r:id="rId3" w:subsetted="0"/>
    <w:embedBold w:fontKey="{00000000-0000-0000-0000-000000000000}" r:id="rId4" w:subsetted="0"/>
  </w:font>
  <w:font w:name="Gabriela">
    <w:embedRegular w:fontKey="{00000000-0000-0000-0000-000000000000}" r:id="rId5" w:subsetted="0"/>
  </w:font>
  <w:font w:name="Spectral SemiBold">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Spectral Medium">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Itim">
    <w:embedRegular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jc w:val="right"/>
      <w:rPr>
        <w:rFonts w:ascii="Charm" w:cs="Charm" w:eastAsia="Charm" w:hAnsi="Charm"/>
      </w:rPr>
    </w:pPr>
    <w:r w:rsidDel="00000000" w:rsidR="00000000" w:rsidRPr="00000000">
      <w:rPr>
        <w:rFonts w:ascii="Charm" w:cs="Charm" w:eastAsia="Charm" w:hAnsi="Charm"/>
        <w:rtl w:val="0"/>
      </w:rPr>
      <w:t xml:space="preserve">Angela Wang</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ind w:left="0" w:firstLine="0"/>
      <w:jc w:val="center"/>
      <w:rPr>
        <w:rFonts w:ascii="Oleo Script Swash Caps" w:cs="Oleo Script Swash Caps" w:eastAsia="Oleo Script Swash Caps" w:hAnsi="Oleo Script Swash Caps"/>
        <w:color w:val="a80000"/>
        <w:sz w:val="72"/>
        <w:szCs w:val="72"/>
      </w:rPr>
    </w:pPr>
    <w:r w:rsidDel="00000000" w:rsidR="00000000" w:rsidRPr="00000000">
      <w:rPr>
        <w:rFonts w:ascii="Oleo Script Swash Caps" w:cs="Oleo Script Swash Caps" w:eastAsia="Oleo Script Swash Caps" w:hAnsi="Oleo Script Swash Caps"/>
        <w:color w:val="a80000"/>
        <w:sz w:val="72"/>
        <w:szCs w:val="72"/>
        <w:rtl w:val="0"/>
      </w:rPr>
      <w:t xml:space="preserve">Sound of Wishes</w:t>
    </w:r>
    <w:r w:rsidDel="00000000" w:rsidR="00000000" w:rsidRPr="00000000">
      <w:drawing>
        <wp:anchor allowOverlap="1" behindDoc="1" distB="114300" distT="114300" distL="114300" distR="114300" hidden="0" layoutInCell="1" locked="0" relativeHeight="0" simplePos="0">
          <wp:simplePos x="0" y="0"/>
          <wp:positionH relativeFrom="column">
            <wp:posOffset>5686425</wp:posOffset>
          </wp:positionH>
          <wp:positionV relativeFrom="paragraph">
            <wp:posOffset>-228599</wp:posOffset>
          </wp:positionV>
          <wp:extent cx="555300" cy="489541"/>
          <wp:effectExtent b="0" l="0" r="0" t="0"/>
          <wp:wrapNone/>
          <wp:docPr id="1" name="image1.png"/>
          <a:graphic>
            <a:graphicData uri="http://schemas.openxmlformats.org/drawingml/2006/picture">
              <pic:pic>
                <pic:nvPicPr>
                  <pic:cNvPr id="0" name="image1.png"/>
                  <pic:cNvPicPr preferRelativeResize="0"/>
                </pic:nvPicPr>
                <pic:blipFill>
                  <a:blip r:embed="rId1"/>
                  <a:srcRect b="11950" l="4509" r="4651" t="8517"/>
                  <a:stretch>
                    <a:fillRect/>
                  </a:stretch>
                </pic:blipFill>
                <pic:spPr>
                  <a:xfrm>
                    <a:off x="0" y="0"/>
                    <a:ext cx="555300" cy="489541"/>
                  </a:xfrm>
                  <a:prstGeom prst="rect"/>
                  <a:ln/>
                </pic:spPr>
              </pic:pic>
            </a:graphicData>
          </a:graphic>
        </wp:anchor>
      </w:drawing>
    </w:r>
  </w:p>
  <w:p w:rsidR="00000000" w:rsidDel="00000000" w:rsidP="00000000" w:rsidRDefault="00000000" w:rsidRPr="00000000" w14:paraId="00000017">
    <w:pPr>
      <w:ind w:left="0" w:firstLine="0"/>
      <w:jc w:val="center"/>
      <w:rPr>
        <w:rFonts w:ascii="Gabriela" w:cs="Gabriela" w:eastAsia="Gabriela" w:hAnsi="Gabriela"/>
        <w:color w:val="f1c232"/>
        <w:sz w:val="28"/>
        <w:szCs w:val="28"/>
      </w:rPr>
    </w:pPr>
    <w:r w:rsidDel="00000000" w:rsidR="00000000" w:rsidRPr="00000000">
      <w:rPr>
        <w:rFonts w:ascii="Gabriela" w:cs="Gabriela" w:eastAsia="Gabriela" w:hAnsi="Gabriela"/>
        <w:color w:val="f1c232"/>
        <w:sz w:val="28"/>
        <w:szCs w:val="28"/>
        <w:rtl w:val="0"/>
      </w:rPr>
      <w:t xml:space="preserve">September 2022 Newsletter</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forms.gle/d3BgPap3cLdTLLEY9" TargetMode="Externa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EqS2de5ksgY" TargetMode="Externa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yperlink" Target="https://www.youtube.com/watch?v=ucb9YxBFKrY&amp;t=1s" TargetMode="External"/><Relationship Id="rId8" Type="http://schemas.openxmlformats.org/officeDocument/2006/relationships/hyperlink" Target="https://www.youtube.com/watch?v=BY9Rikz2MLc"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SpectralMedium-bold.ttf"/><Relationship Id="rId10" Type="http://schemas.openxmlformats.org/officeDocument/2006/relationships/font" Target="fonts/SpectralMedium-regular.ttf"/><Relationship Id="rId13" Type="http://schemas.openxmlformats.org/officeDocument/2006/relationships/font" Target="fonts/SpectralMedium-boldItalic.ttf"/><Relationship Id="rId12" Type="http://schemas.openxmlformats.org/officeDocument/2006/relationships/font" Target="fonts/SpectralMedium-italic.ttf"/><Relationship Id="rId1" Type="http://schemas.openxmlformats.org/officeDocument/2006/relationships/font" Target="fonts/OleoScriptSwashCaps-regular.ttf"/><Relationship Id="rId2" Type="http://schemas.openxmlformats.org/officeDocument/2006/relationships/font" Target="fonts/OleoScriptSwashCaps-bold.ttf"/><Relationship Id="rId3" Type="http://schemas.openxmlformats.org/officeDocument/2006/relationships/font" Target="fonts/Charm-regular.ttf"/><Relationship Id="rId4" Type="http://schemas.openxmlformats.org/officeDocument/2006/relationships/font" Target="fonts/Charm-bold.ttf"/><Relationship Id="rId9" Type="http://schemas.openxmlformats.org/officeDocument/2006/relationships/font" Target="fonts/SpectralSemiBold-boldItalic.ttf"/><Relationship Id="rId14" Type="http://schemas.openxmlformats.org/officeDocument/2006/relationships/font" Target="fonts/Itim-regular.ttf"/><Relationship Id="rId5" Type="http://schemas.openxmlformats.org/officeDocument/2006/relationships/font" Target="fonts/Gabriela-regular.ttf"/><Relationship Id="rId6" Type="http://schemas.openxmlformats.org/officeDocument/2006/relationships/font" Target="fonts/SpectralSemiBold-regular.ttf"/><Relationship Id="rId7" Type="http://schemas.openxmlformats.org/officeDocument/2006/relationships/font" Target="fonts/SpectralSemiBold-bold.ttf"/><Relationship Id="rId8" Type="http://schemas.openxmlformats.org/officeDocument/2006/relationships/font" Target="fonts/SpectralSemi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