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left"/>
        <w:rPr>
          <w:rFonts w:ascii="Spectral SemiBold" w:cs="Spectral SemiBold" w:eastAsia="Spectral SemiBold" w:hAnsi="Spectral SemiBold"/>
          <w:sz w:val="20"/>
          <w:szCs w:val="20"/>
        </w:rPr>
      </w:pPr>
      <w:r w:rsidDel="00000000" w:rsidR="00000000" w:rsidRPr="00000000">
        <w:rPr>
          <w:rtl w:val="0"/>
        </w:rPr>
      </w:r>
    </w:p>
    <w:p w:rsidR="00000000" w:rsidDel="00000000" w:rsidP="00000000" w:rsidRDefault="00000000" w:rsidRPr="00000000" w14:paraId="00000002">
      <w:pPr>
        <w:spacing w:line="312" w:lineRule="auto"/>
        <w:rPr>
          <w:rFonts w:ascii="Itim" w:cs="Itim" w:eastAsia="Itim" w:hAnsi="Itim"/>
          <w:color w:val="c70000"/>
          <w:sz w:val="40"/>
          <w:szCs w:val="40"/>
        </w:rPr>
      </w:pPr>
      <w:r w:rsidDel="00000000" w:rsidR="00000000" w:rsidRPr="00000000">
        <w:rPr>
          <w:rFonts w:ascii="Itim" w:cs="Itim" w:eastAsia="Itim" w:hAnsi="Itim"/>
          <w:color w:val="c70000"/>
          <w:sz w:val="40"/>
          <w:szCs w:val="40"/>
          <w:rtl w:val="0"/>
        </w:rPr>
        <w:t xml:space="preserve">June Recap</w:t>
      </w:r>
    </w:p>
    <w:p w:rsidR="00000000" w:rsidDel="00000000" w:rsidP="00000000" w:rsidRDefault="00000000" w:rsidRPr="00000000" w14:paraId="00000003">
      <w:pPr>
        <w:rPr>
          <w:rFonts w:ascii="Spectral Medium" w:cs="Spectral Medium" w:eastAsia="Spectral Medium" w:hAnsi="Spectral Medium"/>
          <w:sz w:val="28"/>
          <w:szCs w:val="28"/>
        </w:rPr>
      </w:pPr>
      <w:r w:rsidDel="00000000" w:rsidR="00000000" w:rsidRPr="00000000">
        <w:rPr>
          <w:rFonts w:ascii="Spectral Medium" w:cs="Spectral Medium" w:eastAsia="Spectral Medium" w:hAnsi="Spectral Medium"/>
          <w:sz w:val="28"/>
          <w:szCs w:val="28"/>
          <w:rtl w:val="0"/>
        </w:rPr>
        <w:t xml:space="preserve">SoWE did not have any events in June. However, we had multiple performances in July!</w:t>
      </w:r>
    </w:p>
    <w:p w:rsidR="00000000" w:rsidDel="00000000" w:rsidP="00000000" w:rsidRDefault="00000000" w:rsidRPr="00000000" w14:paraId="00000004">
      <w:pPr>
        <w:rPr>
          <w:rFonts w:ascii="Spectral Medium" w:cs="Spectral Medium" w:eastAsia="Spectral Medium" w:hAnsi="Spectral Medium"/>
          <w:sz w:val="28"/>
          <w:szCs w:val="28"/>
        </w:rPr>
      </w:pPr>
      <w:r w:rsidDel="00000000" w:rsidR="00000000" w:rsidRPr="00000000">
        <w:rPr>
          <w:rtl w:val="0"/>
        </w:rPr>
      </w:r>
    </w:p>
    <w:p w:rsidR="00000000" w:rsidDel="00000000" w:rsidP="00000000" w:rsidRDefault="00000000" w:rsidRPr="00000000" w14:paraId="00000005">
      <w:pPr>
        <w:spacing w:line="360" w:lineRule="auto"/>
        <w:rPr>
          <w:rFonts w:ascii="Itim" w:cs="Itim" w:eastAsia="Itim" w:hAnsi="Itim"/>
          <w:color w:val="c70000"/>
          <w:sz w:val="40"/>
          <w:szCs w:val="40"/>
        </w:rPr>
      </w:pPr>
      <w:r w:rsidDel="00000000" w:rsidR="00000000" w:rsidRPr="00000000">
        <w:rPr>
          <w:rFonts w:ascii="Itim" w:cs="Itim" w:eastAsia="Itim" w:hAnsi="Itim"/>
          <w:color w:val="c70000"/>
          <w:sz w:val="40"/>
          <w:szCs w:val="40"/>
          <w:rtl w:val="0"/>
        </w:rPr>
        <w:t xml:space="preserve">July Events</w:t>
      </w:r>
    </w:p>
    <w:p w:rsidR="00000000" w:rsidDel="00000000" w:rsidP="00000000" w:rsidRDefault="00000000" w:rsidRPr="00000000" w14:paraId="00000006">
      <w:pPr>
        <w:rPr>
          <w:rFonts w:ascii="Spectral Medium" w:cs="Spectral Medium" w:eastAsia="Spectral Medium" w:hAnsi="Spectral Medium"/>
          <w:sz w:val="28"/>
          <w:szCs w:val="28"/>
        </w:rPr>
      </w:pPr>
      <w:r w:rsidDel="00000000" w:rsidR="00000000" w:rsidRPr="00000000">
        <w:rPr>
          <w:rFonts w:ascii="Spectral Medium" w:cs="Spectral Medium" w:eastAsia="Spectral Medium" w:hAnsi="Spectral Medium"/>
          <w:sz w:val="28"/>
          <w:szCs w:val="28"/>
          <w:rtl w:val="0"/>
        </w:rPr>
        <w:t xml:space="preserve">On Saturday, July 8, Angela, Jasmine, and Sophie performed at an event hosted by Xilin Association and 25th Ward Alderman Office at Dvoal Park. On Thursday, July 13, they participated in the Fresh Fest Event at NavyPier.</w:t>
      </w:r>
    </w:p>
    <w:p w:rsidR="00000000" w:rsidDel="00000000" w:rsidP="00000000" w:rsidRDefault="00000000" w:rsidRPr="00000000" w14:paraId="00000007">
      <w:pPr>
        <w:rPr>
          <w:rFonts w:ascii="Itim" w:cs="Itim" w:eastAsia="Itim" w:hAnsi="Itim"/>
          <w:color w:val="c70000"/>
          <w:sz w:val="40"/>
          <w:szCs w:val="40"/>
        </w:rPr>
      </w:pPr>
      <w:r w:rsidDel="00000000" w:rsidR="00000000" w:rsidRPr="00000000">
        <w:rPr>
          <w:rFonts w:ascii="Itim" w:cs="Itim" w:eastAsia="Itim" w:hAnsi="Itim"/>
          <w:color w:val="c70000"/>
          <w:sz w:val="40"/>
          <w:szCs w:val="40"/>
        </w:rPr>
        <w:drawing>
          <wp:anchor allowOverlap="1" behindDoc="0" distB="114300" distT="114300" distL="114300" distR="114300" hidden="0" layoutInCell="1" locked="0" relativeHeight="0" simplePos="0">
            <wp:simplePos x="0" y="0"/>
            <wp:positionH relativeFrom="page">
              <wp:posOffset>3864841</wp:posOffset>
            </wp:positionH>
            <wp:positionV relativeFrom="page">
              <wp:posOffset>5008462</wp:posOffset>
            </wp:positionV>
            <wp:extent cx="3088409" cy="1911393"/>
            <wp:effectExtent b="0" l="0" r="0" t="0"/>
            <wp:wrapNone/>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3088409" cy="1911393"/>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152400</wp:posOffset>
            </wp:positionV>
            <wp:extent cx="2891525" cy="1914525"/>
            <wp:effectExtent b="0" l="0" r="0" t="0"/>
            <wp:wrapTopAndBottom distB="114300" distT="11430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891525" cy="1914525"/>
                    </a:xfrm>
                    <a:prstGeom prst="rect"/>
                    <a:ln/>
                  </pic:spPr>
                </pic:pic>
              </a:graphicData>
            </a:graphic>
          </wp:anchor>
        </w:drawing>
      </w:r>
    </w:p>
    <w:p w:rsidR="00000000" w:rsidDel="00000000" w:rsidP="00000000" w:rsidRDefault="00000000" w:rsidRPr="00000000" w14:paraId="00000008">
      <w:pPr>
        <w:spacing w:line="360" w:lineRule="auto"/>
        <w:rPr>
          <w:rFonts w:ascii="Itim" w:cs="Itim" w:eastAsia="Itim" w:hAnsi="Itim"/>
          <w:color w:val="c70000"/>
          <w:sz w:val="40"/>
          <w:szCs w:val="40"/>
        </w:rPr>
      </w:pPr>
      <w:r w:rsidDel="00000000" w:rsidR="00000000" w:rsidRPr="00000000">
        <w:rPr>
          <w:rFonts w:ascii="Itim" w:cs="Itim" w:eastAsia="Itim" w:hAnsi="Itim"/>
          <w:color w:val="c70000"/>
          <w:sz w:val="40"/>
          <w:szCs w:val="40"/>
          <w:rtl w:val="0"/>
        </w:rPr>
        <w:t xml:space="preserve">Recent and Upcoming Videos</w:t>
      </w:r>
    </w:p>
    <w:p w:rsidR="00000000" w:rsidDel="00000000" w:rsidP="00000000" w:rsidRDefault="00000000" w:rsidRPr="00000000" w14:paraId="00000009">
      <w:pPr>
        <w:rPr>
          <w:rFonts w:ascii="Spectral Medium" w:cs="Spectral Medium" w:eastAsia="Spectral Medium" w:hAnsi="Spectral Medium"/>
          <w:sz w:val="28"/>
          <w:szCs w:val="28"/>
        </w:rPr>
      </w:pPr>
      <w:r w:rsidDel="00000000" w:rsidR="00000000" w:rsidRPr="00000000">
        <w:rPr>
          <w:rFonts w:ascii="Spectral Medium" w:cs="Spectral Medium" w:eastAsia="Spectral Medium" w:hAnsi="Spectral Medium"/>
          <w:sz w:val="28"/>
          <w:szCs w:val="28"/>
          <w:rtl w:val="0"/>
        </w:rPr>
        <w:t xml:space="preserve">Angela and Mika’s posted their duet playing </w:t>
      </w:r>
      <w:hyperlink r:id="rId8">
        <w:r w:rsidDel="00000000" w:rsidR="00000000" w:rsidRPr="00000000">
          <w:rPr>
            <w:rFonts w:ascii="Spectral Medium" w:cs="Spectral Medium" w:eastAsia="Spectral Medium" w:hAnsi="Spectral Medium"/>
            <w:color w:val="1155cc"/>
            <w:sz w:val="28"/>
            <w:szCs w:val="28"/>
            <w:u w:val="single"/>
            <w:rtl w:val="0"/>
          </w:rPr>
          <w:t xml:space="preserve">Three Inches of Heaven" (三寸天堂).</w:t>
        </w:r>
      </w:hyperlink>
      <w:r w:rsidDel="00000000" w:rsidR="00000000" w:rsidRPr="00000000">
        <w:rPr>
          <w:rFonts w:ascii="Spectral Medium" w:cs="Spectral Medium" w:eastAsia="Spectral Medium" w:hAnsi="Spectral Medium"/>
          <w:sz w:val="28"/>
          <w:szCs w:val="28"/>
          <w:rtl w:val="0"/>
        </w:rPr>
        <w:t xml:space="preserve"> Great job Angela and Mika! </w:t>
      </w:r>
      <w:r w:rsidDel="00000000" w:rsidR="00000000" w:rsidRPr="00000000">
        <w:rPr>
          <w:rFonts w:ascii="Spectral" w:cs="Spectral" w:eastAsia="Spectral" w:hAnsi="Spectral"/>
          <w:color w:val="0f0f0f"/>
          <w:sz w:val="28"/>
          <w:szCs w:val="28"/>
          <w:rtl w:val="0"/>
        </w:rPr>
        <w:t xml:space="preserve">Please stay tuned for the upcoming videos!</w:t>
      </w:r>
      <w:r w:rsidDel="00000000" w:rsidR="00000000" w:rsidRPr="00000000">
        <w:rPr>
          <w:rtl w:val="0"/>
        </w:rPr>
      </w:r>
    </w:p>
    <w:p w:rsidR="00000000" w:rsidDel="00000000" w:rsidP="00000000" w:rsidRDefault="00000000" w:rsidRPr="00000000" w14:paraId="0000000A">
      <w:pPr>
        <w:spacing w:line="276" w:lineRule="auto"/>
        <w:rPr>
          <w:rFonts w:ascii="Spectral Medium" w:cs="Spectral Medium" w:eastAsia="Spectral Medium" w:hAnsi="Spectral Medium"/>
          <w:sz w:val="28"/>
          <w:szCs w:val="28"/>
        </w:rPr>
      </w:pPr>
      <w:r w:rsidDel="00000000" w:rsidR="00000000" w:rsidRPr="00000000">
        <w:rPr>
          <w:rtl w:val="0"/>
        </w:rPr>
      </w:r>
    </w:p>
    <w:p w:rsidR="00000000" w:rsidDel="00000000" w:rsidP="00000000" w:rsidRDefault="00000000" w:rsidRPr="00000000" w14:paraId="0000000B">
      <w:pPr>
        <w:spacing w:line="276" w:lineRule="auto"/>
        <w:rPr>
          <w:rFonts w:ascii="Spectral Medium" w:cs="Spectral Medium" w:eastAsia="Spectral Medium" w:hAnsi="Spectral Medium"/>
          <w:sz w:val="28"/>
          <w:szCs w:val="28"/>
        </w:rPr>
      </w:pPr>
      <w:r w:rsidDel="00000000" w:rsidR="00000000" w:rsidRPr="00000000">
        <w:rPr>
          <w:rtl w:val="0"/>
        </w:rPr>
      </w:r>
    </w:p>
    <w:p w:rsidR="00000000" w:rsidDel="00000000" w:rsidP="00000000" w:rsidRDefault="00000000" w:rsidRPr="00000000" w14:paraId="0000000C">
      <w:pPr>
        <w:spacing w:line="312" w:lineRule="auto"/>
        <w:rPr>
          <w:rFonts w:ascii="Itim" w:cs="Itim" w:eastAsia="Itim" w:hAnsi="Itim"/>
          <w:color w:val="c70000"/>
          <w:sz w:val="40"/>
          <w:szCs w:val="40"/>
        </w:rPr>
      </w:pPr>
      <w:r w:rsidDel="00000000" w:rsidR="00000000" w:rsidRPr="00000000">
        <w:rPr>
          <w:rtl w:val="0"/>
        </w:rPr>
      </w:r>
    </w:p>
    <w:p w:rsidR="00000000" w:rsidDel="00000000" w:rsidP="00000000" w:rsidRDefault="00000000" w:rsidRPr="00000000" w14:paraId="0000000D">
      <w:pPr>
        <w:spacing w:line="312" w:lineRule="auto"/>
        <w:rPr>
          <w:rFonts w:ascii="Itim" w:cs="Itim" w:eastAsia="Itim" w:hAnsi="Itim"/>
          <w:color w:val="c70000"/>
          <w:sz w:val="40"/>
          <w:szCs w:val="40"/>
        </w:rPr>
      </w:pPr>
      <w:r w:rsidDel="00000000" w:rsidR="00000000" w:rsidRPr="00000000">
        <w:rPr>
          <w:rFonts w:ascii="Itim" w:cs="Itim" w:eastAsia="Itim" w:hAnsi="Itim"/>
          <w:color w:val="c70000"/>
          <w:sz w:val="40"/>
          <w:szCs w:val="40"/>
          <w:rtl w:val="0"/>
        </w:rPr>
        <w:t xml:space="preserve">Current Projects</w:t>
      </w:r>
    </w:p>
    <w:p w:rsidR="00000000" w:rsidDel="00000000" w:rsidP="00000000" w:rsidRDefault="00000000" w:rsidRPr="00000000" w14:paraId="0000000E">
      <w:pPr>
        <w:spacing w:line="312" w:lineRule="auto"/>
        <w:rPr>
          <w:rFonts w:ascii="Spectral Medium" w:cs="Spectral Medium" w:eastAsia="Spectral Medium" w:hAnsi="Spectral Medium"/>
          <w:sz w:val="28"/>
          <w:szCs w:val="28"/>
        </w:rPr>
      </w:pPr>
      <w:r w:rsidDel="00000000" w:rsidR="00000000" w:rsidRPr="00000000">
        <w:rPr>
          <w:rFonts w:ascii="Spectral" w:cs="Spectral" w:eastAsia="Spectral" w:hAnsi="Spectral"/>
          <w:sz w:val="28"/>
          <w:szCs w:val="28"/>
          <w:rtl w:val="0"/>
        </w:rPr>
        <w:t xml:space="preserve">This year, SoWE will host a fundraising concert on August 19 at the Chinese Community Center. Tickets cost $20 each. The funds will be donated to Lurie Children’s Hospital for Children Cancer Research.</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1847850</wp:posOffset>
            </wp:positionH>
            <wp:positionV relativeFrom="paragraph">
              <wp:posOffset>927354</wp:posOffset>
            </wp:positionV>
            <wp:extent cx="2245150" cy="2902268"/>
            <wp:effectExtent b="0" l="0" r="0" t="0"/>
            <wp:wrapTopAndBottom distB="114300" distT="11430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245150" cy="2902268"/>
                    </a:xfrm>
                    <a:prstGeom prst="rect"/>
                    <a:ln/>
                  </pic:spPr>
                </pic:pic>
              </a:graphicData>
            </a:graphic>
          </wp:anchor>
        </w:drawing>
      </w:r>
    </w:p>
    <w:p w:rsidR="00000000" w:rsidDel="00000000" w:rsidP="00000000" w:rsidRDefault="00000000" w:rsidRPr="00000000" w14:paraId="0000000F">
      <w:pPr>
        <w:spacing w:line="312" w:lineRule="auto"/>
        <w:rPr>
          <w:rFonts w:ascii="Itim" w:cs="Itim" w:eastAsia="Itim" w:hAnsi="Itim"/>
          <w:color w:val="c70000"/>
          <w:sz w:val="40"/>
          <w:szCs w:val="40"/>
        </w:rPr>
      </w:pPr>
      <w:r w:rsidDel="00000000" w:rsidR="00000000" w:rsidRPr="00000000">
        <w:rPr>
          <w:rFonts w:ascii="Itim" w:cs="Itim" w:eastAsia="Itim" w:hAnsi="Itim"/>
          <w:color w:val="c70000"/>
          <w:sz w:val="40"/>
          <w:szCs w:val="40"/>
          <w:rtl w:val="0"/>
        </w:rPr>
        <w:t xml:space="preserve">Notices</w:t>
      </w:r>
    </w:p>
    <w:p w:rsidR="00000000" w:rsidDel="00000000" w:rsidP="00000000" w:rsidRDefault="00000000" w:rsidRPr="00000000" w14:paraId="00000010">
      <w:pPr>
        <w:spacing w:line="312" w:lineRule="auto"/>
        <w:rPr>
          <w:rFonts w:ascii="Spectral" w:cs="Spectral" w:eastAsia="Spectral" w:hAnsi="Spectral"/>
          <w:sz w:val="28"/>
          <w:szCs w:val="28"/>
        </w:rPr>
      </w:pPr>
      <w:r w:rsidDel="00000000" w:rsidR="00000000" w:rsidRPr="00000000">
        <w:rPr>
          <w:rFonts w:ascii="Spectral" w:cs="Spectral" w:eastAsia="Spectral" w:hAnsi="Spectral"/>
          <w:sz w:val="28"/>
          <w:szCs w:val="28"/>
          <w:rtl w:val="0"/>
        </w:rPr>
        <w:t xml:space="preserve">Please spread the word for our fundraising concert! Each concert ticket sold is worth 30 minutes of volunteer service. Additionally, time spent handing out flyers and trying to sell tickets also counts as service (with parental confirmation). </w:t>
      </w:r>
    </w:p>
    <w:p w:rsidR="00000000" w:rsidDel="00000000" w:rsidP="00000000" w:rsidRDefault="00000000" w:rsidRPr="00000000" w14:paraId="00000011">
      <w:pPr>
        <w:spacing w:line="312" w:lineRule="auto"/>
        <w:rPr>
          <w:rFonts w:ascii="Spectral" w:cs="Spectral" w:eastAsia="Spectral" w:hAnsi="Spectral"/>
          <w:sz w:val="28"/>
          <w:szCs w:val="28"/>
        </w:rPr>
      </w:pPr>
      <w:r w:rsidDel="00000000" w:rsidR="00000000" w:rsidRPr="00000000">
        <w:rPr>
          <w:rtl w:val="0"/>
        </w:rPr>
      </w:r>
    </w:p>
    <w:p w:rsidR="00000000" w:rsidDel="00000000" w:rsidP="00000000" w:rsidRDefault="00000000" w:rsidRPr="00000000" w14:paraId="00000012">
      <w:pPr>
        <w:spacing w:line="312" w:lineRule="auto"/>
        <w:rPr>
          <w:rFonts w:ascii="Spectral" w:cs="Spectral" w:eastAsia="Spectral" w:hAnsi="Spectral"/>
          <w:sz w:val="28"/>
          <w:szCs w:val="28"/>
        </w:rPr>
      </w:pPr>
      <w:r w:rsidDel="00000000" w:rsidR="00000000" w:rsidRPr="00000000">
        <w:rPr>
          <w:rtl w:val="0"/>
        </w:rPr>
      </w:r>
    </w:p>
    <w:p w:rsidR="00000000" w:rsidDel="00000000" w:rsidP="00000000" w:rsidRDefault="00000000" w:rsidRPr="00000000" w14:paraId="00000013">
      <w:pPr>
        <w:spacing w:line="312" w:lineRule="auto"/>
        <w:rPr>
          <w:rFonts w:ascii="Spectral" w:cs="Spectral" w:eastAsia="Spectral" w:hAnsi="Spectral"/>
          <w:sz w:val="28"/>
          <w:szCs w:val="28"/>
        </w:rPr>
      </w:pPr>
      <w:r w:rsidDel="00000000" w:rsidR="00000000" w:rsidRPr="00000000">
        <w:rPr>
          <w:rtl w:val="0"/>
        </w:rPr>
      </w:r>
    </w:p>
    <w:p w:rsidR="00000000" w:rsidDel="00000000" w:rsidP="00000000" w:rsidRDefault="00000000" w:rsidRPr="00000000" w14:paraId="00000014">
      <w:pPr>
        <w:spacing w:line="312" w:lineRule="auto"/>
        <w:rPr>
          <w:rFonts w:ascii="Spectral" w:cs="Spectral" w:eastAsia="Spectral" w:hAnsi="Spectral"/>
          <w:sz w:val="28"/>
          <w:szCs w:val="28"/>
        </w:rPr>
      </w:pPr>
      <w:r w:rsidDel="00000000" w:rsidR="00000000" w:rsidRPr="00000000">
        <w:rPr>
          <w:rtl w:val="0"/>
        </w:rPr>
      </w:r>
    </w:p>
    <w:p w:rsidR="00000000" w:rsidDel="00000000" w:rsidP="00000000" w:rsidRDefault="00000000" w:rsidRPr="00000000" w14:paraId="00000015">
      <w:pPr>
        <w:spacing w:line="312" w:lineRule="auto"/>
        <w:rPr>
          <w:rFonts w:ascii="Spectral" w:cs="Spectral" w:eastAsia="Spectral" w:hAnsi="Spectral"/>
          <w:sz w:val="28"/>
          <w:szCs w:val="28"/>
        </w:rPr>
      </w:pPr>
      <w:r w:rsidDel="00000000" w:rsidR="00000000" w:rsidRPr="00000000">
        <w:rPr>
          <w:rFonts w:ascii="Spectral" w:cs="Spectral" w:eastAsia="Spectral" w:hAnsi="Spectral"/>
          <w:sz w:val="28"/>
          <w:szCs w:val="28"/>
          <w:rtl w:val="0"/>
        </w:rPr>
        <w:t xml:space="preserve">Below are the volunteer roles:</w:t>
      </w:r>
    </w:p>
    <w:p w:rsidR="00000000" w:rsidDel="00000000" w:rsidP="00000000" w:rsidRDefault="00000000" w:rsidRPr="00000000" w14:paraId="00000016">
      <w:pPr>
        <w:spacing w:line="312" w:lineRule="auto"/>
        <w:rPr>
          <w:rFonts w:ascii="Spectral" w:cs="Spectral" w:eastAsia="Spectral" w:hAnsi="Spectral"/>
          <w:sz w:val="28"/>
          <w:szCs w:val="28"/>
        </w:rPr>
      </w:pPr>
      <w:r w:rsidDel="00000000" w:rsidR="00000000" w:rsidRPr="00000000">
        <w:rPr>
          <w:rFonts w:ascii="Spectral" w:cs="Spectral" w:eastAsia="Spectral" w:hAnsi="Spectral"/>
          <w:sz w:val="28"/>
          <w:szCs w:val="28"/>
          <w:rtl w:val="0"/>
        </w:rPr>
        <w:t xml:space="preserve">1) Reception desk collecting tickets + coordinate the raffle gifts</w:t>
      </w:r>
    </w:p>
    <w:p w:rsidR="00000000" w:rsidDel="00000000" w:rsidP="00000000" w:rsidRDefault="00000000" w:rsidRPr="00000000" w14:paraId="00000017">
      <w:pPr>
        <w:spacing w:line="312" w:lineRule="auto"/>
        <w:rPr>
          <w:rFonts w:ascii="Spectral" w:cs="Spectral" w:eastAsia="Spectral" w:hAnsi="Spectral"/>
          <w:sz w:val="28"/>
          <w:szCs w:val="28"/>
        </w:rPr>
      </w:pPr>
      <w:r w:rsidDel="00000000" w:rsidR="00000000" w:rsidRPr="00000000">
        <w:rPr>
          <w:rFonts w:ascii="Spectral" w:cs="Spectral" w:eastAsia="Spectral" w:hAnsi="Spectral"/>
          <w:sz w:val="28"/>
          <w:szCs w:val="28"/>
          <w:rtl w:val="0"/>
        </w:rPr>
        <w:t xml:space="preserve">2) Meeting/guiding the audience to their seats + arrange venue /make sure chairs setting + set up SoWE banner </w:t>
      </w:r>
    </w:p>
    <w:p w:rsidR="00000000" w:rsidDel="00000000" w:rsidP="00000000" w:rsidRDefault="00000000" w:rsidRPr="00000000" w14:paraId="00000018">
      <w:pPr>
        <w:spacing w:line="312" w:lineRule="auto"/>
        <w:rPr>
          <w:rFonts w:ascii="Spectral" w:cs="Spectral" w:eastAsia="Spectral" w:hAnsi="Spectral"/>
          <w:sz w:val="28"/>
          <w:szCs w:val="28"/>
        </w:rPr>
      </w:pPr>
      <w:r w:rsidDel="00000000" w:rsidR="00000000" w:rsidRPr="00000000">
        <w:rPr>
          <w:rFonts w:ascii="Spectral" w:cs="Spectral" w:eastAsia="Spectral" w:hAnsi="Spectral"/>
          <w:sz w:val="28"/>
          <w:szCs w:val="28"/>
          <w:rtl w:val="0"/>
        </w:rPr>
        <w:t xml:space="preserve">3) Persons setting up the music equipment + testing it a day before +  background music</w:t>
      </w:r>
    </w:p>
    <w:p w:rsidR="00000000" w:rsidDel="00000000" w:rsidP="00000000" w:rsidRDefault="00000000" w:rsidRPr="00000000" w14:paraId="00000019">
      <w:pPr>
        <w:spacing w:line="312" w:lineRule="auto"/>
        <w:rPr>
          <w:rFonts w:ascii="Spectral" w:cs="Spectral" w:eastAsia="Spectral" w:hAnsi="Spectral"/>
          <w:sz w:val="28"/>
          <w:szCs w:val="28"/>
        </w:rPr>
      </w:pPr>
      <w:r w:rsidDel="00000000" w:rsidR="00000000" w:rsidRPr="00000000">
        <w:rPr>
          <w:rFonts w:ascii="Spectral" w:cs="Spectral" w:eastAsia="Spectral" w:hAnsi="Spectral"/>
          <w:sz w:val="28"/>
          <w:szCs w:val="28"/>
          <w:rtl w:val="0"/>
        </w:rPr>
        <w:t xml:space="preserve">4) A person ordering the food and set up table for Sowe performers and members</w:t>
      </w:r>
    </w:p>
    <w:p w:rsidR="00000000" w:rsidDel="00000000" w:rsidP="00000000" w:rsidRDefault="00000000" w:rsidRPr="00000000" w14:paraId="0000001A">
      <w:pPr>
        <w:spacing w:line="312" w:lineRule="auto"/>
        <w:rPr>
          <w:rFonts w:ascii="Spectral" w:cs="Spectral" w:eastAsia="Spectral" w:hAnsi="Spectral"/>
          <w:sz w:val="28"/>
          <w:szCs w:val="28"/>
        </w:rPr>
      </w:pPr>
      <w:r w:rsidDel="00000000" w:rsidR="00000000" w:rsidRPr="00000000">
        <w:rPr>
          <w:rFonts w:ascii="Spectral" w:cs="Spectral" w:eastAsia="Spectral" w:hAnsi="Spectral"/>
          <w:sz w:val="28"/>
          <w:szCs w:val="28"/>
          <w:rtl w:val="0"/>
        </w:rPr>
        <w:t xml:space="preserve">5) Filming/ recording</w:t>
      </w:r>
    </w:p>
    <w:p w:rsidR="00000000" w:rsidDel="00000000" w:rsidP="00000000" w:rsidRDefault="00000000" w:rsidRPr="00000000" w14:paraId="0000001B">
      <w:pPr>
        <w:spacing w:line="312" w:lineRule="auto"/>
        <w:rPr>
          <w:rFonts w:ascii="Spectral" w:cs="Spectral" w:eastAsia="Spectral" w:hAnsi="Spectral"/>
          <w:sz w:val="28"/>
          <w:szCs w:val="28"/>
        </w:rPr>
      </w:pPr>
      <w:r w:rsidDel="00000000" w:rsidR="00000000" w:rsidRPr="00000000">
        <w:rPr>
          <w:rFonts w:ascii="Spectral" w:cs="Spectral" w:eastAsia="Spectral" w:hAnsi="Spectral"/>
          <w:sz w:val="28"/>
          <w:szCs w:val="28"/>
          <w:rtl w:val="0"/>
        </w:rPr>
        <w:t xml:space="preserve">6) Photographing </w:t>
      </w:r>
    </w:p>
    <w:p w:rsidR="00000000" w:rsidDel="00000000" w:rsidP="00000000" w:rsidRDefault="00000000" w:rsidRPr="00000000" w14:paraId="0000001C">
      <w:pPr>
        <w:spacing w:line="312" w:lineRule="auto"/>
        <w:rPr>
          <w:rFonts w:ascii="Spectral" w:cs="Spectral" w:eastAsia="Spectral" w:hAnsi="Spectral"/>
          <w:sz w:val="28"/>
          <w:szCs w:val="28"/>
        </w:rPr>
      </w:pPr>
      <w:r w:rsidDel="00000000" w:rsidR="00000000" w:rsidRPr="00000000">
        <w:rPr>
          <w:rtl w:val="0"/>
        </w:rPr>
      </w:r>
    </w:p>
    <w:p w:rsidR="00000000" w:rsidDel="00000000" w:rsidP="00000000" w:rsidRDefault="00000000" w:rsidRPr="00000000" w14:paraId="0000001D">
      <w:pPr>
        <w:spacing w:line="312" w:lineRule="auto"/>
        <w:rPr>
          <w:rFonts w:ascii="Spectral" w:cs="Spectral" w:eastAsia="Spectral" w:hAnsi="Spectral"/>
          <w:sz w:val="28"/>
          <w:szCs w:val="28"/>
        </w:rPr>
      </w:pPr>
      <w:r w:rsidDel="00000000" w:rsidR="00000000" w:rsidRPr="00000000">
        <w:rPr>
          <w:rFonts w:ascii="Spectral" w:cs="Spectral" w:eastAsia="Spectral" w:hAnsi="Spectral"/>
          <w:sz w:val="28"/>
          <w:szCs w:val="28"/>
          <w:rtl w:val="0"/>
        </w:rPr>
        <w:t xml:space="preserve">Student volunteers will get volunteer hours. Parents are welcomed to volunteer. The deadline to register is 8/5. If you are interested please directly message Jasmine on </w:t>
      </w:r>
      <w:r w:rsidDel="00000000" w:rsidR="00000000" w:rsidRPr="00000000">
        <w:rPr>
          <w:rFonts w:ascii="Spectral" w:cs="Spectral" w:eastAsia="Spectral" w:hAnsi="Spectral"/>
          <w:sz w:val="28"/>
          <w:szCs w:val="28"/>
          <w:rtl w:val="0"/>
        </w:rPr>
        <w:t xml:space="preserve">we chat</w:t>
      </w:r>
      <w:r w:rsidDel="00000000" w:rsidR="00000000" w:rsidRPr="00000000">
        <w:rPr>
          <w:rFonts w:ascii="Spectral" w:cs="Spectral" w:eastAsia="Spectral" w:hAnsi="Spectral"/>
          <w:sz w:val="28"/>
          <w:szCs w:val="28"/>
          <w:rtl w:val="0"/>
        </w:rPr>
        <w:t xml:space="preserve">. </w:t>
      </w:r>
    </w:p>
    <w:p w:rsidR="00000000" w:rsidDel="00000000" w:rsidP="00000000" w:rsidRDefault="00000000" w:rsidRPr="00000000" w14:paraId="0000001E">
      <w:pPr>
        <w:rPr>
          <w:rFonts w:ascii="Spectral Medium" w:cs="Spectral Medium" w:eastAsia="Spectral Medium" w:hAnsi="Spectral Medium"/>
          <w:sz w:val="28"/>
          <w:szCs w:val="28"/>
        </w:rPr>
      </w:pPr>
      <w:r w:rsidDel="00000000" w:rsidR="00000000" w:rsidRPr="00000000">
        <w:rPr>
          <w:rtl w:val="0"/>
        </w:rPr>
      </w:r>
    </w:p>
    <w:p w:rsidR="00000000" w:rsidDel="00000000" w:rsidP="00000000" w:rsidRDefault="00000000" w:rsidRPr="00000000" w14:paraId="0000001F">
      <w:pPr>
        <w:rPr>
          <w:rFonts w:ascii="Spectral Medium" w:cs="Spectral Medium" w:eastAsia="Spectral Medium" w:hAnsi="Spectral Medium"/>
          <w:sz w:val="28"/>
          <w:szCs w:val="28"/>
        </w:rPr>
      </w:pPr>
      <w:r w:rsidDel="00000000" w:rsidR="00000000" w:rsidRPr="00000000">
        <w:rPr>
          <w:rtl w:val="0"/>
        </w:rPr>
      </w:r>
    </w:p>
    <w:sectPr>
      <w:headerReference r:id="rId10" w:type="default"/>
      <w:footerReference r:id="rId11"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leo Script Swash Caps">
    <w:embedRegular w:fontKey="{00000000-0000-0000-0000-000000000000}" r:id="rId1" w:subsetted="0"/>
    <w:embedBold w:fontKey="{00000000-0000-0000-0000-000000000000}" r:id="rId2" w:subsetted="0"/>
  </w:font>
  <w:font w:name="Charm">
    <w:embedRegular w:fontKey="{00000000-0000-0000-0000-000000000000}" r:id="rId3" w:subsetted="0"/>
    <w:embedBold w:fontKey="{00000000-0000-0000-0000-000000000000}" r:id="rId4" w:subsetted="0"/>
  </w:font>
  <w:font w:name="Gabriela">
    <w:embedRegular w:fontKey="{00000000-0000-0000-0000-000000000000}" r:id="rId5" w:subsetted="0"/>
  </w:font>
  <w:font w:name="Spectral">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Spectral SemiBold">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Spectral Medium">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 w:name="Itim">
    <w:embedRegular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jc w:val="right"/>
      <w:rPr>
        <w:rFonts w:ascii="Charm" w:cs="Charm" w:eastAsia="Charm" w:hAnsi="Charm"/>
      </w:rPr>
    </w:pPr>
    <w:r w:rsidDel="00000000" w:rsidR="00000000" w:rsidRPr="00000000">
      <w:rPr>
        <w:rFonts w:ascii="Charm" w:cs="Charm" w:eastAsia="Charm" w:hAnsi="Charm"/>
        <w:rtl w:val="0"/>
      </w:rPr>
      <w:t xml:space="preserve">Jasmine Fong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ind w:left="0" w:firstLine="0"/>
      <w:jc w:val="center"/>
      <w:rPr>
        <w:rFonts w:ascii="Oleo Script Swash Caps" w:cs="Oleo Script Swash Caps" w:eastAsia="Oleo Script Swash Caps" w:hAnsi="Oleo Script Swash Caps"/>
        <w:color w:val="a80000"/>
        <w:sz w:val="80"/>
        <w:szCs w:val="80"/>
      </w:rPr>
    </w:pPr>
    <w:r w:rsidDel="00000000" w:rsidR="00000000" w:rsidRPr="00000000">
      <w:rPr>
        <w:rFonts w:ascii="Oleo Script Swash Caps" w:cs="Oleo Script Swash Caps" w:eastAsia="Oleo Script Swash Caps" w:hAnsi="Oleo Script Swash Caps"/>
        <w:color w:val="a80000"/>
        <w:sz w:val="80"/>
        <w:szCs w:val="80"/>
        <w:rtl w:val="0"/>
      </w:rPr>
      <w:t xml:space="preserve">Sound of Wishes</w:t>
    </w:r>
    <w:r w:rsidDel="00000000" w:rsidR="00000000" w:rsidRPr="00000000">
      <w:drawing>
        <wp:anchor allowOverlap="1" behindDoc="1" distB="114300" distT="114300" distL="114300" distR="114300" hidden="0" layoutInCell="1" locked="0" relativeHeight="0" simplePos="0">
          <wp:simplePos x="0" y="0"/>
          <wp:positionH relativeFrom="column">
            <wp:posOffset>5686425</wp:posOffset>
          </wp:positionH>
          <wp:positionV relativeFrom="paragraph">
            <wp:posOffset>-228599</wp:posOffset>
          </wp:positionV>
          <wp:extent cx="555300" cy="489541"/>
          <wp:effectExtent b="0" l="0" r="0" t="0"/>
          <wp:wrapNone/>
          <wp:docPr id="2" name="image1.png"/>
          <a:graphic>
            <a:graphicData uri="http://schemas.openxmlformats.org/drawingml/2006/picture">
              <pic:pic>
                <pic:nvPicPr>
                  <pic:cNvPr id="0" name="image1.png"/>
                  <pic:cNvPicPr preferRelativeResize="0"/>
                </pic:nvPicPr>
                <pic:blipFill>
                  <a:blip r:embed="rId1"/>
                  <a:srcRect b="11950" l="4509" r="4651" t="8517"/>
                  <a:stretch>
                    <a:fillRect/>
                  </a:stretch>
                </pic:blipFill>
                <pic:spPr>
                  <a:xfrm>
                    <a:off x="0" y="0"/>
                    <a:ext cx="555300" cy="489541"/>
                  </a:xfrm>
                  <a:prstGeom prst="rect"/>
                  <a:ln/>
                </pic:spPr>
              </pic:pic>
            </a:graphicData>
          </a:graphic>
        </wp:anchor>
      </w:drawing>
    </w:r>
  </w:p>
  <w:p w:rsidR="00000000" w:rsidDel="00000000" w:rsidP="00000000" w:rsidRDefault="00000000" w:rsidRPr="00000000" w14:paraId="00000021">
    <w:pPr>
      <w:ind w:left="0" w:firstLine="0"/>
      <w:jc w:val="center"/>
      <w:rPr>
        <w:rFonts w:ascii="Gabriela" w:cs="Gabriela" w:eastAsia="Gabriela" w:hAnsi="Gabriela"/>
        <w:color w:val="f1c232"/>
        <w:sz w:val="36"/>
        <w:szCs w:val="36"/>
      </w:rPr>
    </w:pPr>
    <w:r w:rsidDel="00000000" w:rsidR="00000000" w:rsidRPr="00000000">
      <w:rPr>
        <w:rFonts w:ascii="Gabriela" w:cs="Gabriela" w:eastAsia="Gabriela" w:hAnsi="Gabriela"/>
        <w:color w:val="f1c232"/>
        <w:sz w:val="36"/>
        <w:szCs w:val="36"/>
        <w:rtl w:val="0"/>
      </w:rPr>
      <w:t xml:space="preserve">July 2023 Newsletter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hyperlink" Target="https://youtu.be/PPQXMB1uKF4"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pectralSemiBold-bold.ttf"/><Relationship Id="rId10" Type="http://schemas.openxmlformats.org/officeDocument/2006/relationships/font" Target="fonts/SpectralSemiBold-regular.ttf"/><Relationship Id="rId13" Type="http://schemas.openxmlformats.org/officeDocument/2006/relationships/font" Target="fonts/SpectralSemiBold-boldItalic.ttf"/><Relationship Id="rId12" Type="http://schemas.openxmlformats.org/officeDocument/2006/relationships/font" Target="fonts/SpectralSemiBold-italic.ttf"/><Relationship Id="rId1" Type="http://schemas.openxmlformats.org/officeDocument/2006/relationships/font" Target="fonts/OleoScriptSwashCaps-regular.ttf"/><Relationship Id="rId2" Type="http://schemas.openxmlformats.org/officeDocument/2006/relationships/font" Target="fonts/OleoScriptSwashCaps-bold.ttf"/><Relationship Id="rId3" Type="http://schemas.openxmlformats.org/officeDocument/2006/relationships/font" Target="fonts/Charm-regular.ttf"/><Relationship Id="rId4" Type="http://schemas.openxmlformats.org/officeDocument/2006/relationships/font" Target="fonts/Charm-bold.ttf"/><Relationship Id="rId9" Type="http://schemas.openxmlformats.org/officeDocument/2006/relationships/font" Target="fonts/Spectral-boldItalic.ttf"/><Relationship Id="rId15" Type="http://schemas.openxmlformats.org/officeDocument/2006/relationships/font" Target="fonts/SpectralMedium-bold.ttf"/><Relationship Id="rId14" Type="http://schemas.openxmlformats.org/officeDocument/2006/relationships/font" Target="fonts/SpectralMedium-regular.ttf"/><Relationship Id="rId17" Type="http://schemas.openxmlformats.org/officeDocument/2006/relationships/font" Target="fonts/SpectralMedium-boldItalic.ttf"/><Relationship Id="rId16" Type="http://schemas.openxmlformats.org/officeDocument/2006/relationships/font" Target="fonts/SpectralMedium-italic.ttf"/><Relationship Id="rId5" Type="http://schemas.openxmlformats.org/officeDocument/2006/relationships/font" Target="fonts/Gabriela-regular.ttf"/><Relationship Id="rId6" Type="http://schemas.openxmlformats.org/officeDocument/2006/relationships/font" Target="fonts/Spectral-regular.ttf"/><Relationship Id="rId18" Type="http://schemas.openxmlformats.org/officeDocument/2006/relationships/font" Target="fonts/Itim-regular.ttf"/><Relationship Id="rId7" Type="http://schemas.openxmlformats.org/officeDocument/2006/relationships/font" Target="fonts/Spectral-bold.ttf"/><Relationship Id="rId8" Type="http://schemas.openxmlformats.org/officeDocument/2006/relationships/font" Target="fonts/Spectral-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